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784" w:rsidRPr="00460592" w:rsidRDefault="00052784" w:rsidP="00052784">
      <w:pPr>
        <w:spacing w:before="6" w:after="0" w:line="240" w:lineRule="auto"/>
        <w:ind w:left="1657" w:right="-1"/>
        <w:jc w:val="righ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60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1</w:t>
      </w:r>
    </w:p>
    <w:p w:rsidR="00052784" w:rsidRPr="00460592" w:rsidRDefault="00052784" w:rsidP="00052784">
      <w:pPr>
        <w:spacing w:before="6" w:after="0" w:line="240" w:lineRule="auto"/>
        <w:ind w:left="1657" w:right="-1"/>
        <w:jc w:val="righ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60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Положению о </w:t>
      </w:r>
      <w:proofErr w:type="gramStart"/>
      <w:r w:rsidRPr="00460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региональном</w:t>
      </w:r>
      <w:proofErr w:type="gramEnd"/>
      <w:r w:rsidRPr="00460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052784" w:rsidRPr="00460592" w:rsidRDefault="00052784" w:rsidP="00052784">
      <w:pPr>
        <w:spacing w:before="6" w:after="0" w:line="240" w:lineRule="auto"/>
        <w:ind w:left="1657" w:right="-1"/>
        <w:jc w:val="righ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460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конкурсе</w:t>
      </w:r>
      <w:proofErr w:type="gramEnd"/>
      <w:r w:rsidRPr="00460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воспитательных практик</w:t>
      </w:r>
    </w:p>
    <w:p w:rsidR="00DB4DCC" w:rsidRPr="00DB4DCC" w:rsidRDefault="00DB4DCC" w:rsidP="00DB4DCC">
      <w:pPr>
        <w:spacing w:before="6" w:after="0" w:line="240" w:lineRule="auto"/>
        <w:ind w:left="1657" w:right="1628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4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 практики</w:t>
      </w:r>
    </w:p>
    <w:p w:rsidR="00DB4DCC" w:rsidRPr="00DB4DCC" w:rsidRDefault="00DB4DCC" w:rsidP="00DB4DCC">
      <w:pPr>
        <w:spacing w:before="9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613" w:type="dxa"/>
        <w:tblCellSpacing w:w="0" w:type="dxa"/>
        <w:tblInd w:w="-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3438"/>
        <w:gridCol w:w="67"/>
        <w:gridCol w:w="7108"/>
      </w:tblGrid>
      <w:tr w:rsidR="00DB4DCC" w:rsidRPr="00DB4DCC" w:rsidTr="00F71C06">
        <w:trPr>
          <w:trHeight w:val="340"/>
          <w:tblCellSpacing w:w="0" w:type="dxa"/>
        </w:trPr>
        <w:tc>
          <w:tcPr>
            <w:tcW w:w="106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DB4DCC" w:rsidP="00DB4DCC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1.Общие сведения</w:t>
            </w:r>
          </w:p>
        </w:tc>
      </w:tr>
      <w:tr w:rsidR="00460592" w:rsidRPr="00460592" w:rsidTr="00F71C06">
        <w:trPr>
          <w:trHeight w:val="643"/>
          <w:tblCellSpacing w:w="0" w:type="dxa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592" w:rsidRPr="00460592" w:rsidRDefault="00460592" w:rsidP="00DB4DC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представленной практики</w:t>
            </w:r>
          </w:p>
        </w:tc>
        <w:tc>
          <w:tcPr>
            <w:tcW w:w="7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592" w:rsidRPr="00460592" w:rsidRDefault="00460592" w:rsidP="00DB4DCC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Гражданское воспитание</w:t>
            </w:r>
          </w:p>
        </w:tc>
      </w:tr>
      <w:tr w:rsidR="00DB4DCC" w:rsidRPr="00DB4DCC" w:rsidTr="00F71C06">
        <w:trPr>
          <w:trHeight w:val="643"/>
          <w:tblCellSpacing w:w="0" w:type="dxa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DB4DCC" w:rsidP="00DB4DC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Наименование/ тема</w:t>
            </w:r>
          </w:p>
          <w:p w:rsidR="00DB4DCC" w:rsidRPr="00DB4DCC" w:rsidRDefault="00DB4DCC" w:rsidP="00DB4DC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DB4DCC" w:rsidP="00DB4DCC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Профессиональное самоопределение </w:t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</w:t>
            </w:r>
          </w:p>
          <w:p w:rsidR="00DB4DCC" w:rsidRPr="00DB4DCC" w:rsidRDefault="00DB4DCC" w:rsidP="00DB4DCC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системе воспитательной работы</w:t>
            </w:r>
            <w:r w:rsid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</w:t>
            </w:r>
            <w:r w:rsidR="00F95B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школьного </w:t>
            </w:r>
            <w:r w:rsid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лагеря дневного пребывания</w:t>
            </w:r>
          </w:p>
        </w:tc>
      </w:tr>
      <w:tr w:rsidR="00DB4DCC" w:rsidRPr="00DB4DCC" w:rsidTr="00F71C06">
        <w:trPr>
          <w:trHeight w:val="645"/>
          <w:tblCellSpacing w:w="0" w:type="dxa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DB4DCC" w:rsidP="00DB4DC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 имя, отчество</w:t>
            </w:r>
          </w:p>
          <w:p w:rsidR="00DB4DCC" w:rsidRPr="00DB4DCC" w:rsidRDefault="00DB4DCC" w:rsidP="00DB4DC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автора/авторов</w:t>
            </w:r>
          </w:p>
        </w:tc>
        <w:tc>
          <w:tcPr>
            <w:tcW w:w="7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460592" w:rsidP="00DB4DCC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Пыжьянова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 Андреевна</w:t>
            </w:r>
          </w:p>
        </w:tc>
      </w:tr>
      <w:tr w:rsidR="00F71C06" w:rsidRPr="00DB4DCC" w:rsidTr="00F71C06">
        <w:trPr>
          <w:trHeight w:val="1288"/>
          <w:tblCellSpacing w:w="0" w:type="dxa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C06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 (образовательная</w:t>
            </w:r>
            <w:proofErr w:type="gramEnd"/>
          </w:p>
          <w:p w:rsidR="00DB4DCC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организация, территория, где реализуется практика)</w:t>
            </w:r>
          </w:p>
        </w:tc>
        <w:tc>
          <w:tcPr>
            <w:tcW w:w="7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105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№140 с углубленным изучением отдельных предметов</w:t>
            </w:r>
          </w:p>
        </w:tc>
      </w:tr>
      <w:tr w:rsidR="00F71C06" w:rsidRPr="00DB4DCC" w:rsidTr="00F71C06">
        <w:trPr>
          <w:trHeight w:val="645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C06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 </w:t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proofErr w:type="gramEnd"/>
          </w:p>
          <w:p w:rsidR="00DB4DCC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0592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Городской округ «город Екатеринбург»</w:t>
            </w:r>
            <w:r w:rsidRPr="0046059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F71C06" w:rsidRPr="00DB4DCC" w:rsidTr="00F71C06">
        <w:trPr>
          <w:trHeight w:val="321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 директора по 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</w:tr>
      <w:tr w:rsidR="00F71C06" w:rsidRPr="00DB4DCC" w:rsidTr="00F71C06">
        <w:trPr>
          <w:trHeight w:val="966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 практики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C06" w:rsidRPr="00DB4DCC" w:rsidRDefault="00F71C06" w:rsidP="00E5515B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 ценностных ориентаций </w:t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</w:p>
          <w:p w:rsidR="00DB4DCC" w:rsidRPr="00DB4DCC" w:rsidRDefault="00F71C06" w:rsidP="00E5515B">
            <w:pPr>
              <w:tabs>
                <w:tab w:val="left" w:pos="1603"/>
                <w:tab w:val="left" w:pos="3702"/>
                <w:tab w:val="left" w:pos="4788"/>
              </w:tabs>
              <w:spacing w:after="0" w:line="240" w:lineRule="auto"/>
              <w:ind w:left="105" w:right="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через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сопровождение профессионального самоопределения обучающихся</w:t>
            </w:r>
          </w:p>
        </w:tc>
      </w:tr>
      <w:tr w:rsidR="00F71C06" w:rsidRPr="00DB4DCC" w:rsidTr="00F71C06">
        <w:trPr>
          <w:trHeight w:val="1972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 практики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C06" w:rsidRPr="00460592" w:rsidRDefault="00F71C06" w:rsidP="00E5515B">
            <w:pPr>
              <w:pStyle w:val="a5"/>
              <w:numPr>
                <w:ilvl w:val="0"/>
                <w:numId w:val="14"/>
              </w:numPr>
              <w:tabs>
                <w:tab w:val="left" w:pos="422"/>
                <w:tab w:val="left" w:pos="1574"/>
                <w:tab w:val="left" w:pos="1768"/>
                <w:tab w:val="left" w:pos="2791"/>
                <w:tab w:val="left" w:pos="3462"/>
                <w:tab w:val="left" w:pos="3691"/>
                <w:tab w:val="left" w:pos="5151"/>
                <w:tab w:val="left" w:pos="5515"/>
              </w:tabs>
              <w:spacing w:before="31" w:after="0" w:line="194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условия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для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совершения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осознанного выбора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дальнейшей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траектории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обучения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выпускниками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уровня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основного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общего образования;</w:t>
            </w:r>
          </w:p>
          <w:p w:rsidR="00F71C06" w:rsidRPr="00460592" w:rsidRDefault="00F71C06" w:rsidP="00E5515B">
            <w:pPr>
              <w:pStyle w:val="a5"/>
              <w:numPr>
                <w:ilvl w:val="0"/>
                <w:numId w:val="14"/>
              </w:numPr>
              <w:tabs>
                <w:tab w:val="left" w:pos="422"/>
                <w:tab w:val="left" w:pos="1574"/>
                <w:tab w:val="left" w:pos="1768"/>
                <w:tab w:val="left" w:pos="2791"/>
                <w:tab w:val="left" w:pos="3462"/>
                <w:tab w:val="left" w:pos="3691"/>
                <w:tab w:val="left" w:pos="5151"/>
                <w:tab w:val="left" w:pos="5515"/>
              </w:tabs>
              <w:spacing w:before="31" w:after="0" w:line="194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ысить эффективность профориентации</w:t>
            </w: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 уровне</w:t>
            </w:r>
          </w:p>
          <w:p w:rsidR="00F71C06" w:rsidRPr="00460592" w:rsidRDefault="00F71C06" w:rsidP="00E5515B">
            <w:pPr>
              <w:pStyle w:val="a5"/>
              <w:tabs>
                <w:tab w:val="left" w:pos="422"/>
                <w:tab w:val="left" w:pos="1574"/>
                <w:tab w:val="left" w:pos="1768"/>
                <w:tab w:val="left" w:pos="2791"/>
                <w:tab w:val="left" w:pos="3462"/>
                <w:tab w:val="left" w:pos="3691"/>
                <w:tab w:val="left" w:pos="5151"/>
                <w:tab w:val="left" w:pos="5515"/>
              </w:tabs>
              <w:spacing w:before="31" w:after="0" w:line="194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среднего общего образования.</w:t>
            </w:r>
          </w:p>
        </w:tc>
      </w:tr>
      <w:tr w:rsidR="00F71C06" w:rsidRPr="00DB4DCC" w:rsidTr="00F71C06">
        <w:trPr>
          <w:trHeight w:val="2431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 группа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tabs>
                <w:tab w:val="left" w:pos="2939"/>
                <w:tab w:val="left" w:pos="4906"/>
              </w:tabs>
              <w:spacing w:after="0" w:line="256" w:lineRule="auto"/>
              <w:ind w:left="105" w:right="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Обучающиеся с разными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образовательными потребностями, включая </w:t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демонстрирующих высокие и/или низкие образовательные результаты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 ограниченными возможностями здоровья и инвалидностью, 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находящихся в трудной жизненной ситуации или 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социально-опасном положении.</w:t>
            </w:r>
          </w:p>
        </w:tc>
      </w:tr>
      <w:tr w:rsidR="00F71C06" w:rsidRPr="00DB4DCC" w:rsidTr="00F71C06">
        <w:trPr>
          <w:trHeight w:val="830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436DD5" w:rsidP="00E5515B">
            <w:pPr>
              <w:tabs>
                <w:tab w:val="left" w:pos="2010"/>
              </w:tabs>
              <w:spacing w:after="0" w:line="240" w:lineRule="auto"/>
              <w:ind w:left="107" w:right="9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F71C06"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 практики (период)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1E664A" w:rsidP="001E664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год, весенняя и осенняя смена (продолжительность 1 неделя)</w:t>
            </w:r>
          </w:p>
        </w:tc>
      </w:tr>
      <w:tr w:rsidR="00F71C06" w:rsidRPr="00DB4DCC" w:rsidTr="00F71C06">
        <w:trPr>
          <w:trHeight w:val="362"/>
          <w:tblCellSpacing w:w="0" w:type="dxa"/>
        </w:trPr>
        <w:tc>
          <w:tcPr>
            <w:tcW w:w="106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E5515B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2.Результаты практики</w:t>
            </w:r>
          </w:p>
        </w:tc>
      </w:tr>
      <w:tr w:rsidR="00F71C06" w:rsidRPr="00DB4DCC" w:rsidTr="00F71C06">
        <w:trPr>
          <w:trHeight w:val="6005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4DCC" w:rsidRPr="00DB4DCC" w:rsidRDefault="00F71C06" w:rsidP="00F71C06">
            <w:pPr>
              <w:tabs>
                <w:tab w:val="left" w:pos="2259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Краткое 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результатов реализации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C06" w:rsidRPr="00DB4DCC" w:rsidRDefault="00F71C06" w:rsidP="00E5515B">
            <w:pPr>
              <w:spacing w:after="0" w:line="240" w:lineRule="auto"/>
              <w:ind w:left="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время реализации практики:</w:t>
            </w:r>
          </w:p>
          <w:p w:rsidR="00F71C06" w:rsidRPr="00DB4DCC" w:rsidRDefault="00F71C06" w:rsidP="00E5515B">
            <w:pPr>
              <w:tabs>
                <w:tab w:val="left" w:pos="2513"/>
                <w:tab w:val="left" w:pos="3273"/>
                <w:tab w:val="left" w:pos="5060"/>
                <w:tab w:val="left" w:pos="5646"/>
              </w:tabs>
              <w:spacing w:before="48" w:after="0" w:line="228" w:lineRule="auto"/>
              <w:ind w:left="105" w:right="95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 увеличилась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доля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выпускников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9-х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классов, поступивших в </w:t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</w:t>
            </w:r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образовательные</w:t>
            </w:r>
          </w:p>
          <w:p w:rsidR="00F71C06" w:rsidRPr="00DB4DCC" w:rsidRDefault="00F71C06" w:rsidP="00E5515B">
            <w:pPr>
              <w:tabs>
                <w:tab w:val="left" w:pos="1989"/>
                <w:tab w:val="left" w:pos="2500"/>
                <w:tab w:val="left" w:pos="4467"/>
                <w:tab w:val="left" w:pos="4971"/>
              </w:tabs>
              <w:spacing w:before="49" w:after="0" w:line="273" w:lineRule="auto"/>
              <w:ind w:left="105" w:righ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соответствии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выявленными профессиональными предпочтениями;</w:t>
            </w:r>
          </w:p>
          <w:p w:rsidR="00F71C06" w:rsidRPr="00DB4DCC" w:rsidRDefault="00F71C06" w:rsidP="00E5515B">
            <w:pPr>
              <w:tabs>
                <w:tab w:val="left" w:pos="2511"/>
                <w:tab w:val="left" w:pos="3268"/>
                <w:tab w:val="left" w:pos="5106"/>
                <w:tab w:val="left" w:pos="5201"/>
              </w:tabs>
              <w:spacing w:before="5" w:after="0" w:line="223" w:lineRule="auto"/>
              <w:ind w:left="105" w:right="98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 увеличилась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доля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охваченных психолого-педагогической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поддержкой,</w:t>
            </w:r>
          </w:p>
          <w:p w:rsidR="00F71C06" w:rsidRPr="00DB4DCC" w:rsidRDefault="00F71C06" w:rsidP="00E5515B">
            <w:pPr>
              <w:tabs>
                <w:tab w:val="left" w:pos="2913"/>
                <w:tab w:val="left" w:pos="4645"/>
                <w:tab w:val="left" w:pos="5508"/>
              </w:tabs>
              <w:spacing w:before="53" w:after="0" w:line="273" w:lineRule="auto"/>
              <w:ind w:left="105"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консультационной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помощью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по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вопросам профессиональной ориентации;</w:t>
            </w:r>
          </w:p>
          <w:p w:rsidR="00F71C06" w:rsidRPr="00DB4DCC" w:rsidRDefault="00F71C06" w:rsidP="00E5515B">
            <w:pPr>
              <w:spacing w:after="0" w:line="240" w:lineRule="auto"/>
              <w:ind w:left="105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 увеличилась доля обучающихся 10-11-х классов,</w:t>
            </w:r>
          </w:p>
          <w:p w:rsidR="00F71C06" w:rsidRPr="00DB4DCC" w:rsidRDefault="00F71C06" w:rsidP="00E5515B">
            <w:pPr>
              <w:tabs>
                <w:tab w:val="left" w:pos="3207"/>
              </w:tabs>
              <w:spacing w:after="0" w:line="273" w:lineRule="auto"/>
              <w:ind w:left="105" w:righ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охваченных</w:t>
            </w:r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практикоориентированными</w:t>
            </w:r>
            <w:proofErr w:type="spell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программами профессиональной ориентации;</w:t>
            </w:r>
          </w:p>
          <w:p w:rsidR="00F71C06" w:rsidRPr="00DB4DCC" w:rsidRDefault="00F71C06" w:rsidP="00E5515B">
            <w:pPr>
              <w:tabs>
                <w:tab w:val="left" w:pos="2640"/>
                <w:tab w:val="left" w:pos="3525"/>
                <w:tab w:val="left" w:pos="5024"/>
                <w:tab w:val="left" w:pos="5638"/>
              </w:tabs>
              <w:spacing w:after="0" w:line="240" w:lineRule="auto"/>
              <w:ind w:left="105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  увеличилась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доля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учащихся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классов,</w:t>
            </w:r>
          </w:p>
          <w:p w:rsidR="00F71C06" w:rsidRPr="00DB4DCC" w:rsidRDefault="00F71C06" w:rsidP="00E5515B">
            <w:pPr>
              <w:tabs>
                <w:tab w:val="left" w:pos="2131"/>
                <w:tab w:val="left" w:pos="2788"/>
                <w:tab w:val="left" w:pos="4340"/>
              </w:tabs>
              <w:spacing w:after="0" w:line="273" w:lineRule="auto"/>
              <w:ind w:left="105" w:righ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по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профилю,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соответствующему выявленным в ходе диагностики профессиональным</w:t>
            </w:r>
          </w:p>
          <w:p w:rsidR="00DB4DCC" w:rsidRDefault="00F71C06" w:rsidP="00E5515B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предпочтениям;</w:t>
            </w:r>
          </w:p>
          <w:p w:rsidR="00DB4DCC" w:rsidRPr="00DB4DCC" w:rsidRDefault="00F71C06" w:rsidP="001E664A">
            <w:pPr>
              <w:spacing w:after="0" w:line="223" w:lineRule="auto"/>
              <w:ind w:left="105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 увеличилась доля участников проекта «Билет в будущее» и доля обучающихся, принявших участие в</w:t>
            </w:r>
            <w:r w:rsidR="001E6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лагере дневного пребывания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71C06" w:rsidRPr="00DB4DCC" w:rsidTr="00436DD5">
        <w:trPr>
          <w:trHeight w:val="3462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C06" w:rsidRPr="00DB4DCC" w:rsidRDefault="00F71C06" w:rsidP="00436DD5">
            <w:pPr>
              <w:tabs>
                <w:tab w:val="left" w:pos="2259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</w:t>
            </w:r>
            <w:r w:rsidR="00436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ользуемые технологии, методики,</w:t>
            </w:r>
            <w:r w:rsidR="00436DD5" w:rsidRPr="00436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техники, приемы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52DE" w:rsidRPr="00A67542" w:rsidRDefault="003A52DE" w:rsidP="00A67542">
            <w:p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технологии:</w:t>
            </w:r>
          </w:p>
          <w:p w:rsidR="003A52DE" w:rsidRDefault="00A67542" w:rsidP="00A67542">
            <w:pPr>
              <w:pStyle w:val="a5"/>
              <w:numPr>
                <w:ilvl w:val="0"/>
                <w:numId w:val="18"/>
              </w:num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интегральная технология</w:t>
            </w:r>
          </w:p>
          <w:p w:rsidR="00A67542" w:rsidRDefault="00A67542" w:rsidP="00A67542">
            <w:pPr>
              <w:pStyle w:val="a5"/>
              <w:numPr>
                <w:ilvl w:val="0"/>
                <w:numId w:val="18"/>
              </w:num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технологии</w:t>
            </w:r>
          </w:p>
          <w:p w:rsidR="00A67542" w:rsidRDefault="00A67542" w:rsidP="00A67542">
            <w:pPr>
              <w:pStyle w:val="a5"/>
              <w:numPr>
                <w:ilvl w:val="0"/>
                <w:numId w:val="18"/>
              </w:num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сотрудничества</w:t>
            </w:r>
          </w:p>
          <w:p w:rsidR="00A67542" w:rsidRDefault="00A67542" w:rsidP="00A67542">
            <w:p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Методы:</w:t>
            </w:r>
          </w:p>
          <w:p w:rsidR="00A67542" w:rsidRDefault="00A67542" w:rsidP="00A67542">
            <w:pPr>
              <w:pStyle w:val="a5"/>
              <w:numPr>
                <w:ilvl w:val="0"/>
                <w:numId w:val="19"/>
              </w:num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игра, </w:t>
            </w:r>
          </w:p>
          <w:p w:rsidR="00A67542" w:rsidRDefault="00A67542" w:rsidP="00A67542">
            <w:pPr>
              <w:pStyle w:val="a5"/>
              <w:numPr>
                <w:ilvl w:val="0"/>
                <w:numId w:val="19"/>
              </w:num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деятельность</w:t>
            </w:r>
          </w:p>
          <w:p w:rsidR="00A67542" w:rsidRDefault="00A67542" w:rsidP="00A67542">
            <w:p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Приемы:</w:t>
            </w:r>
          </w:p>
          <w:p w:rsidR="00A67542" w:rsidRPr="00A67542" w:rsidRDefault="00A67542" w:rsidP="00A67542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формы взаимодействия: </w:t>
            </w:r>
            <w:proofErr w:type="spellStart"/>
            <w:r w:rsidRPr="00815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квесты</w:t>
            </w:r>
            <w:proofErr w:type="spellEnd"/>
            <w:r w:rsidRPr="00815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викторины, конкурсы; </w:t>
            </w:r>
          </w:p>
          <w:p w:rsidR="00A67542" w:rsidRPr="00A67542" w:rsidRDefault="00A67542" w:rsidP="00A67542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тренинги;</w:t>
            </w:r>
          </w:p>
          <w:p w:rsidR="00A67542" w:rsidRPr="00A67542" w:rsidRDefault="00A67542" w:rsidP="00A67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Техники:</w:t>
            </w:r>
          </w:p>
          <w:p w:rsidR="00F71C06" w:rsidRPr="00A67542" w:rsidRDefault="00F71C06" w:rsidP="00A67542">
            <w:pPr>
              <w:pStyle w:val="a5"/>
              <w:numPr>
                <w:ilvl w:val="0"/>
                <w:numId w:val="15"/>
              </w:numPr>
              <w:spacing w:before="46" w:after="0" w:line="194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на предприятия,</w:t>
            </w:r>
            <w:r w:rsidRPr="00A67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7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учреждения культуры, медицины, организации среднего профессионального и высшего образования;</w:t>
            </w:r>
          </w:p>
          <w:p w:rsidR="00F71C06" w:rsidRPr="00815B80" w:rsidRDefault="00F71C06" w:rsidP="00815B80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очные встречи с представителями профессий;</w:t>
            </w:r>
          </w:p>
          <w:p w:rsidR="00F71C06" w:rsidRPr="00A67542" w:rsidRDefault="00F71C06" w:rsidP="00A67542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консультативная работа с родителями;</w:t>
            </w:r>
          </w:p>
        </w:tc>
      </w:tr>
      <w:tr w:rsidR="00436DD5" w:rsidRPr="00DB4DCC" w:rsidTr="00A67542">
        <w:trPr>
          <w:trHeight w:val="1699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6DD5" w:rsidRPr="00436DD5" w:rsidRDefault="00436DD5" w:rsidP="00E5515B">
            <w:pPr>
              <w:tabs>
                <w:tab w:val="left" w:pos="2259"/>
              </w:tabs>
              <w:spacing w:after="0" w:line="240" w:lineRule="auto"/>
              <w:ind w:left="107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Используемый инструментарий для изучения качественных </w:t>
            </w:r>
            <w:r w:rsidR="00815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воспитательных результатов воспитательной практики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6DD5" w:rsidRPr="00DB4DCC" w:rsidRDefault="00A67542" w:rsidP="00436DD5">
            <w:p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созданием рабочей проектной папки, беседа по созданию рабочей проектной папки. </w:t>
            </w:r>
          </w:p>
        </w:tc>
      </w:tr>
      <w:tr w:rsidR="001E664A" w:rsidRPr="00DB4DCC" w:rsidTr="007F6DE3">
        <w:trPr>
          <w:trHeight w:val="2108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64A" w:rsidRPr="00DB4DCC" w:rsidRDefault="001E664A" w:rsidP="001E664A">
            <w:pPr>
              <w:spacing w:after="0" w:line="240" w:lineRule="auto"/>
              <w:ind w:left="107" w:righ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 о представлении воспитательной практики в рамках научно- методических мероприятий</w:t>
            </w:r>
          </w:p>
          <w:p w:rsidR="001E664A" w:rsidRDefault="001E664A" w:rsidP="001E664A">
            <w:pPr>
              <w:tabs>
                <w:tab w:val="left" w:pos="2259"/>
              </w:tabs>
              <w:spacing w:after="0" w:line="240" w:lineRule="auto"/>
              <w:ind w:left="107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муниципального/</w:t>
            </w:r>
            <w:proofErr w:type="gram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 </w:t>
            </w:r>
            <w:proofErr w:type="spellStart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ьного</w:t>
            </w:r>
            <w:proofErr w:type="spellEnd"/>
            <w:proofErr w:type="gramEnd"/>
            <w:r w:rsidRPr="00DB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уровня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64A" w:rsidRPr="00DB4DCC" w:rsidRDefault="007F6DE3" w:rsidP="00436DD5">
            <w:p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815B80" w:rsidRPr="00DB4DCC" w:rsidTr="007F6DE3">
        <w:trPr>
          <w:trHeight w:val="2824"/>
          <w:tblCellSpacing w:w="0" w:type="dxa"/>
        </w:trPr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5B80" w:rsidRPr="00DB4DCC" w:rsidRDefault="00815B80" w:rsidP="001E664A">
            <w:pPr>
              <w:spacing w:after="0" w:line="240" w:lineRule="auto"/>
              <w:ind w:left="107" w:righ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Ссылки на актуальную информацию о воспитательной практике в сети интернет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6DE3" w:rsidRDefault="00CB3EB5" w:rsidP="007F6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F6DE3" w:rsidRPr="009518A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https://vk.com/school140ekb?w=wall-1420566_3550</w:t>
              </w:r>
            </w:hyperlink>
          </w:p>
          <w:p w:rsidR="007F6DE3" w:rsidRDefault="00CB3EB5" w:rsidP="007F6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F6DE3" w:rsidRPr="009518A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https://vk.com/school140ekb?w=wall-1420566_3582</w:t>
              </w:r>
            </w:hyperlink>
          </w:p>
          <w:p w:rsidR="007F6DE3" w:rsidRDefault="00CB3EB5" w:rsidP="007F6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F6DE3" w:rsidRPr="009518A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https://vk.com/school140ekb?w=wall-1420566_3584</w:t>
              </w:r>
            </w:hyperlink>
          </w:p>
          <w:p w:rsidR="007F6DE3" w:rsidRDefault="00CB3EB5" w:rsidP="007F6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F6DE3" w:rsidRPr="009518A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https://vk.com/school140ekb?w=wall-1420566_3555</w:t>
              </w:r>
            </w:hyperlink>
          </w:p>
          <w:p w:rsidR="00815B80" w:rsidRPr="00DB4DCC" w:rsidRDefault="00CB3EB5" w:rsidP="007F6DE3">
            <w:pPr>
              <w:spacing w:before="8" w:after="0" w:line="216" w:lineRule="auto"/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7F6DE3" w:rsidRPr="009518A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https://vk.com/school140ekb?w=wall-1420566_3575</w:t>
              </w:r>
            </w:hyperlink>
          </w:p>
        </w:tc>
      </w:tr>
    </w:tbl>
    <w:p w:rsidR="00DB4DCC" w:rsidRPr="00DB4DCC" w:rsidRDefault="00DB4DCC" w:rsidP="00DB4DCC">
      <w:pPr>
        <w:spacing w:before="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4DCC" w:rsidRPr="00DB4DCC" w:rsidRDefault="00DB4DCC" w:rsidP="00DB4DCC">
      <w:pPr>
        <w:spacing w:after="0" w:line="240" w:lineRule="auto"/>
        <w:ind w:left="303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Обоснование темы, описание практики</w:t>
      </w:r>
    </w:p>
    <w:p w:rsidR="00DB4DCC" w:rsidRPr="00DB4DCC" w:rsidRDefault="00DB4DCC" w:rsidP="00DB4D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7591" w:rsidRP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Проблемная зона: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изкая эффективность профессионального самоопределения обучающихся в рамках воспитательной работы (ВР).</w:t>
      </w:r>
      <w:proofErr w:type="gramEnd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Профориентация носит формальный характер и не влияет на осознанный выбор.</w:t>
      </w:r>
    </w:p>
    <w:p w:rsidR="00027591" w:rsidRP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Ключевые дефициты:</w:t>
      </w:r>
    </w:p>
    <w:p w:rsidR="00027591" w:rsidRP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Мотивационный: Выбор профессии диктуется внешними факторами (родители, тренды), а не личными интересами.</w:t>
      </w:r>
    </w:p>
    <w:p w:rsidR="00027591" w:rsidRP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Отсутствие реальных профессиональных проб, преобладание теории над практикой.</w:t>
      </w:r>
    </w:p>
    <w:p w:rsidR="00027591" w:rsidRP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 Интеграционный: Задачи профориентации не встроены в ткань</w:t>
      </w:r>
      <w:r w:rsidR="003A52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воспитательной работы среды лагеря дневного пребывания</w:t>
      </w: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7591" w:rsidRP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Рефлексивный: У обучающихся не сформированы навыки самоанализа и соотнесения своих каче</w:t>
      </w:r>
      <w:proofErr w:type="gramStart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с тр</w:t>
      </w:r>
      <w:proofErr w:type="gramEnd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ебованиями профессий.</w:t>
      </w:r>
    </w:p>
    <w:p w:rsidR="00027591" w:rsidRP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Обоснование реализации практики:</w:t>
      </w:r>
    </w:p>
    <w:p w:rsidR="00027591" w:rsidRDefault="00027591" w:rsidP="00027591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 переход от информ</w:t>
      </w:r>
      <w:r w:rsidR="003A52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ирования к погружению. Среда лагеря дневного пребывания</w:t>
      </w:r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позволяет реализовать </w:t>
      </w:r>
      <w:proofErr w:type="spellStart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подход, интегрировать воспитание и профориентацию, сформировать у обучающихся </w:t>
      </w:r>
      <w:proofErr w:type="spellStart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субъектность</w:t>
      </w:r>
      <w:proofErr w:type="spellEnd"/>
      <w:r w:rsidRPr="00027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ответственность за собственный жизненный путь через систему реальных проб и рефлексию.</w:t>
      </w:r>
    </w:p>
    <w:p w:rsidR="00DB4DCC" w:rsidRDefault="00DB4DCC" w:rsidP="001E664A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4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Будущая профессиональная элита нашей страны сегодня учится в школе. Поэтому чрезвычайно важно создать все условия для того, чтобы подрастающее поколение максимально осознанно и заинтересованно подходило к вопросу выбора будущей профессии, ставя во главу угла одновременно и свои интересы, и запросы государства и общества.</w:t>
      </w:r>
    </w:p>
    <w:p w:rsidR="003A52DE" w:rsidRDefault="003A52DE" w:rsidP="001E664A">
      <w:pPr>
        <w:spacing w:before="67"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по реализации практики: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Открытие </w:t>
      </w:r>
      <w:proofErr w:type="spellStart"/>
      <w:r w:rsidRPr="003A52DE">
        <w:rPr>
          <w:rFonts w:ascii="Times New Roman" w:hAnsi="Times New Roman"/>
          <w:color w:val="000000" w:themeColor="text1"/>
          <w:sz w:val="24"/>
          <w:szCs w:val="24"/>
        </w:rPr>
        <w:t>профориентационных</w:t>
      </w:r>
      <w:proofErr w:type="spellEnd"/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 смен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sz w:val="24"/>
          <w:szCs w:val="24"/>
        </w:rPr>
        <w:lastRenderedPageBreak/>
        <w:t xml:space="preserve">Тематический час </w:t>
      </w:r>
      <w:r w:rsidRPr="003A52DE">
        <w:rPr>
          <w:rFonts w:ascii="Times New Roman" w:hAnsi="Times New Roman"/>
          <w:color w:val="000000" w:themeColor="text1"/>
          <w:sz w:val="24"/>
          <w:szCs w:val="24"/>
        </w:rPr>
        <w:t>«Мир профессий в сфере педагогики и воспитания».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sz w:val="24"/>
          <w:szCs w:val="24"/>
        </w:rPr>
        <w:t xml:space="preserve">Проведение игр или игровых программ на взаимодействие, </w:t>
      </w:r>
      <w:proofErr w:type="spellStart"/>
      <w:r w:rsidRPr="003A52DE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3A52DE">
        <w:rPr>
          <w:rFonts w:ascii="Times New Roman" w:hAnsi="Times New Roman"/>
          <w:sz w:val="24"/>
          <w:szCs w:val="24"/>
        </w:rPr>
        <w:t>, сплочение, выявление лидера, создание благоприятного эмоционального фона в коллективе; при необходимости игры на знакомство или закрепление имён.</w:t>
      </w:r>
    </w:p>
    <w:p w:rsidR="003A52DE" w:rsidRPr="003A52DE" w:rsidRDefault="003A52DE" w:rsidP="003A52DE">
      <w:pPr>
        <w:pStyle w:val="a7"/>
        <w:numPr>
          <w:ilvl w:val="0"/>
          <w:numId w:val="16"/>
        </w:numPr>
        <w:spacing w:before="6" w:line="276" w:lineRule="auto"/>
        <w:rPr>
          <w:rFonts w:ascii="Times New Roman" w:hAnsi="Times New Roman"/>
          <w:sz w:val="24"/>
          <w:szCs w:val="24"/>
        </w:rPr>
      </w:pPr>
      <w:r w:rsidRPr="003A52DE">
        <w:rPr>
          <w:rFonts w:ascii="Times New Roman" w:hAnsi="Times New Roman"/>
          <w:sz w:val="24"/>
          <w:szCs w:val="24"/>
        </w:rPr>
        <w:t>Презентация «Мира профессий», на которой отряды узнают, какие профессии существуют в сфере педагогической деятельности.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>Мастер-класс «</w:t>
      </w:r>
      <w:proofErr w:type="spellStart"/>
      <w:r w:rsidRPr="003A52DE">
        <w:rPr>
          <w:rFonts w:ascii="Times New Roman" w:hAnsi="Times New Roman"/>
          <w:color w:val="000000" w:themeColor="text1"/>
          <w:sz w:val="24"/>
          <w:szCs w:val="24"/>
        </w:rPr>
        <w:t>Кинопедагогика</w:t>
      </w:r>
      <w:proofErr w:type="spellEnd"/>
      <w:r w:rsidRPr="003A52DE">
        <w:rPr>
          <w:rFonts w:ascii="Times New Roman" w:hAnsi="Times New Roman"/>
          <w:color w:val="000000" w:themeColor="text1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>Мастер-класс «</w:t>
      </w:r>
      <w:r w:rsidRPr="003A52DE">
        <w:rPr>
          <w:rFonts w:ascii="Times New Roman" w:hAnsi="Times New Roman"/>
          <w:bCs/>
          <w:sz w:val="24"/>
          <w:szCs w:val="24"/>
        </w:rPr>
        <w:t>Интерактивное вопрошание</w:t>
      </w:r>
      <w:r w:rsidRPr="003A52DE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3A52DE">
        <w:rPr>
          <w:rFonts w:ascii="Times New Roman" w:hAnsi="Times New Roman"/>
          <w:sz w:val="24"/>
          <w:szCs w:val="24"/>
        </w:rPr>
        <w:t xml:space="preserve">, мастер-класс </w:t>
      </w:r>
      <w:r w:rsidRPr="003A52DE">
        <w:rPr>
          <w:rFonts w:ascii="Times New Roman" w:hAnsi="Times New Roman"/>
          <w:color w:val="000000" w:themeColor="text1"/>
          <w:sz w:val="24"/>
          <w:szCs w:val="24"/>
        </w:rPr>
        <w:t>по созданию выставочного экспоната, посвященный 80-летию ВОВ в музее и библиотеке с педагогами школы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sz w:val="24"/>
          <w:szCs w:val="24"/>
        </w:rPr>
        <w:t xml:space="preserve">Выезд с экскурсией в </w:t>
      </w:r>
      <w:proofErr w:type="spellStart"/>
      <w:proofErr w:type="gramStart"/>
      <w:r w:rsidRPr="003A52DE">
        <w:rPr>
          <w:rFonts w:ascii="Times New Roman" w:hAnsi="Times New Roman"/>
          <w:color w:val="000000" w:themeColor="text1"/>
          <w:sz w:val="24"/>
          <w:szCs w:val="24"/>
        </w:rPr>
        <w:t>в</w:t>
      </w:r>
      <w:proofErr w:type="spellEnd"/>
      <w:proofErr w:type="gramEnd"/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 Свердловскую областную межнациональную библиотеку 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Работа над проектом </w:t>
      </w:r>
      <w:proofErr w:type="spellStart"/>
      <w:r w:rsidRPr="003A52DE">
        <w:rPr>
          <w:rFonts w:ascii="Times New Roman" w:hAnsi="Times New Roman"/>
          <w:color w:val="000000" w:themeColor="text1"/>
          <w:sz w:val="24"/>
          <w:szCs w:val="24"/>
        </w:rPr>
        <w:t>МЫ-профи</w:t>
      </w:r>
      <w:proofErr w:type="spellEnd"/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. составление </w:t>
      </w:r>
      <w:proofErr w:type="gramStart"/>
      <w:r w:rsidRPr="003A52DE">
        <w:rPr>
          <w:rFonts w:ascii="Times New Roman" w:hAnsi="Times New Roman"/>
          <w:color w:val="000000" w:themeColor="text1"/>
          <w:sz w:val="24"/>
          <w:szCs w:val="24"/>
        </w:rPr>
        <w:t>образовательных</w:t>
      </w:r>
      <w:proofErr w:type="gramEnd"/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 маршрута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>Мастер-класс «Дидактический театр»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 w:cs="Times New Roman"/>
          <w:color w:val="000000" w:themeColor="text1"/>
          <w:sz w:val="24"/>
          <w:szCs w:val="24"/>
        </w:rPr>
        <w:t>Экскурсия в ГАПОУ СО "Свердловский областной педагогический колледж"; Мастер класс «Мы вожатые»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A52DE" w:rsidRPr="003A52DE" w:rsidRDefault="003A52DE" w:rsidP="003A52DE">
      <w:pPr>
        <w:pStyle w:val="a7"/>
        <w:numPr>
          <w:ilvl w:val="0"/>
          <w:numId w:val="16"/>
        </w:numPr>
        <w:spacing w:before="6"/>
        <w:rPr>
          <w:rFonts w:ascii="Times New Roman" w:hAnsi="Times New Roman"/>
          <w:color w:val="000000" w:themeColor="text1"/>
          <w:sz w:val="24"/>
          <w:szCs w:val="24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>Экскурсия в ГБПОУ СО СКИИК, знакомство с педагогами дополнительног</w:t>
      </w:r>
      <w:r>
        <w:rPr>
          <w:rFonts w:ascii="Times New Roman" w:hAnsi="Times New Roman"/>
          <w:color w:val="000000" w:themeColor="text1"/>
          <w:sz w:val="24"/>
          <w:szCs w:val="24"/>
        </w:rPr>
        <w:t>о образования.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Мастер-класс </w:t>
      </w:r>
      <w:r w:rsidRPr="003A52D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«День психологии»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>Мастер-класс «</w:t>
      </w:r>
      <w:r w:rsidRPr="003A52DE">
        <w:rPr>
          <w:rFonts w:ascii="Times New Roman" w:hAnsi="Times New Roman"/>
          <w:sz w:val="24"/>
          <w:szCs w:val="24"/>
        </w:rPr>
        <w:t>«Профориентация, Первые выбирают»</w:t>
      </w:r>
      <w:r>
        <w:rPr>
          <w:rFonts w:ascii="Times New Roman" w:hAnsi="Times New Roman"/>
          <w:sz w:val="24"/>
          <w:szCs w:val="24"/>
        </w:rPr>
        <w:t>.</w:t>
      </w:r>
    </w:p>
    <w:p w:rsidR="003A52DE" w:rsidRPr="003A52DE" w:rsidRDefault="003A52DE" w:rsidP="003A52DE">
      <w:pPr>
        <w:pStyle w:val="a5"/>
        <w:numPr>
          <w:ilvl w:val="0"/>
          <w:numId w:val="16"/>
        </w:numPr>
        <w:spacing w:before="67"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Закрытие </w:t>
      </w:r>
      <w:proofErr w:type="spellStart"/>
      <w:r w:rsidRPr="003A52DE">
        <w:rPr>
          <w:rFonts w:ascii="Times New Roman" w:hAnsi="Times New Roman"/>
          <w:color w:val="000000" w:themeColor="text1"/>
          <w:sz w:val="24"/>
          <w:szCs w:val="24"/>
        </w:rPr>
        <w:t>профориентационных</w:t>
      </w:r>
      <w:proofErr w:type="spellEnd"/>
      <w:r w:rsidRPr="003A52DE">
        <w:rPr>
          <w:rFonts w:ascii="Times New Roman" w:hAnsi="Times New Roman"/>
          <w:color w:val="000000" w:themeColor="text1"/>
          <w:sz w:val="24"/>
          <w:szCs w:val="24"/>
        </w:rPr>
        <w:t xml:space="preserve"> смен. Выступления профи отряда (творческое представление выбранной профессии будущего) и визитка (презентация и представление проекта выбранной профессии будущего – компетенции выбранной профессии, где обучиться данным компетенциям в сегодняшних условиях, в каких сферах применима данная профессия)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A52DE" w:rsidRPr="003A52DE" w:rsidRDefault="003A52DE" w:rsidP="003A52DE">
      <w:pPr>
        <w:pStyle w:val="11"/>
        <w:rPr>
          <w:sz w:val="24"/>
          <w:szCs w:val="24"/>
        </w:rPr>
      </w:pPr>
      <w:bookmarkStart w:id="0" w:name="_Toc191569503"/>
      <w:r w:rsidRPr="003A52DE">
        <w:rPr>
          <w:sz w:val="24"/>
          <w:szCs w:val="24"/>
        </w:rPr>
        <w:t>Список литературы</w:t>
      </w:r>
      <w:bookmarkEnd w:id="0"/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Воронкова, Л.В. Как организовать воспитательную работу в отряде: Учебное пособие. - М.: Центр педагогического образования, 2016. -304 </w:t>
      </w:r>
      <w:proofErr w:type="gram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3A52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Григоренко</w:t>
      </w:r>
      <w:proofErr w:type="spellEnd"/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 Ю.Н.Кипарис-3: Планирование и организация работы в детском оздоровительном лагере: </w:t>
      </w:r>
      <w:proofErr w:type="spell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Уч</w:t>
      </w:r>
      <w:proofErr w:type="spellEnd"/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. пособие по организации детского досуга в лагере и школе.- М.: </w:t>
      </w:r>
      <w:proofErr w:type="spell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Педобщество</w:t>
      </w:r>
      <w:proofErr w:type="spellEnd"/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 России, 2015. - 160 </w:t>
      </w:r>
      <w:proofErr w:type="gram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3A52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Дегтерев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 Е.А., Синицын Ю.Н. Педагогика здоровья. Волгоград</w:t>
      </w:r>
      <w:proofErr w:type="gramStart"/>
      <w:r w:rsidRPr="003A52D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3A52DE">
        <w:rPr>
          <w:rFonts w:ascii="Times New Roman" w:hAnsi="Times New Roman" w:cs="Times New Roman"/>
          <w:sz w:val="24"/>
          <w:szCs w:val="24"/>
        </w:rPr>
        <w:t>Изд-во «Учитель», 2020.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Лобачева С.И. </w:t>
      </w:r>
      <w:proofErr w:type="spell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Жиренко</w:t>
      </w:r>
      <w:proofErr w:type="spellEnd"/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 О.Е. Справочник вожатого. - М.: ВАКО, 2020. - 192с.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Оздоровление и занятость детей в период каникул // Нормативные документы образовательного учреждения. - 2022.-№12.-С.16-69.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Обухова Л.А., </w:t>
      </w:r>
      <w:proofErr w:type="spell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Лемяскина</w:t>
      </w:r>
      <w:proofErr w:type="spellEnd"/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 Н.А., </w:t>
      </w:r>
      <w:proofErr w:type="spell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Жиренко</w:t>
      </w:r>
      <w:proofErr w:type="spellEnd"/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 О.Е. Новые 135 уроков здоровья, или Школа докторов природы (1 - 4 классы). - М.: ВАКО, 2017. - 288с.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>Панченко С.И. День за днем в жизни вожатого. М.: «Школьные технологии», 2008г.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color w:val="000000"/>
          <w:sz w:val="24"/>
          <w:szCs w:val="24"/>
        </w:rPr>
        <w:t>Панченко С. Как подготовить ребят к активной жизни в летнем лагере // Народное образование. - 2010.-№3.-С.217-223.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color w:val="000000"/>
          <w:sz w:val="24"/>
          <w:szCs w:val="24"/>
        </w:rPr>
        <w:t>Панченко С. Планирование лагерной смены // Народное образование. - 2018.-№3.-С.212-220.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color w:val="000000"/>
          <w:sz w:val="24"/>
          <w:szCs w:val="24"/>
        </w:rPr>
        <w:t xml:space="preserve">Сысоева М.Е. Дневник воспитателя детского лагеря. - М.: Центр гуманитарной литературы, 2022. - 80 </w:t>
      </w:r>
      <w:proofErr w:type="gramStart"/>
      <w:r w:rsidRPr="003A52DE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3A52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 xml:space="preserve">Федоренко Л.Т. Психологическое здоровье в условиях школы. </w:t>
      </w:r>
      <w:proofErr w:type="spellStart"/>
      <w:proofErr w:type="gramStart"/>
      <w:r w:rsidRPr="003A52DE">
        <w:rPr>
          <w:rFonts w:ascii="Times New Roman" w:hAnsi="Times New Roman" w:cs="Times New Roman"/>
          <w:sz w:val="24"/>
          <w:szCs w:val="24"/>
        </w:rPr>
        <w:t>С-Пб</w:t>
      </w:r>
      <w:proofErr w:type="spellEnd"/>
      <w:proofErr w:type="gramEnd"/>
      <w:r w:rsidRPr="003A52DE">
        <w:rPr>
          <w:rFonts w:ascii="Times New Roman" w:hAnsi="Times New Roman" w:cs="Times New Roman"/>
          <w:sz w:val="24"/>
          <w:szCs w:val="24"/>
        </w:rPr>
        <w:t>.: Изд-во КАРО, 2018;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Айзенк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 Г. Проверь свои способности. – М.: Мир, 1997.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>Арефьев И.П. Дидактический материал по курсу “Твоя профессиональная карьера” [Текст]: кн. для учителя / И.П. Арефьев, Т.В. Васильева [и др.]. – 2-е изд. – М: Просвещение, 2000.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>Бондарев, В.П. Выбор профессии [Текст] / В.П. Бондарев. – М.,1989.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Грецов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 А.Г. Тренинг общения для подростков. – М, СПб</w:t>
      </w:r>
      <w:proofErr w:type="gramStart"/>
      <w:r w:rsidRPr="003A52DE">
        <w:rPr>
          <w:rFonts w:ascii="Times New Roman" w:hAnsi="Times New Roman" w:cs="Times New Roman"/>
          <w:sz w:val="24"/>
          <w:szCs w:val="24"/>
        </w:rPr>
        <w:t xml:space="preserve">.,: </w:t>
      </w:r>
      <w:proofErr w:type="gramEnd"/>
      <w:r w:rsidRPr="003A52DE">
        <w:rPr>
          <w:rFonts w:ascii="Times New Roman" w:hAnsi="Times New Roman" w:cs="Times New Roman"/>
          <w:sz w:val="24"/>
          <w:szCs w:val="24"/>
        </w:rPr>
        <w:t>Питер,2006.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Дереклеева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 Н.И. модульный курс учебной и коммуникативной мотивации учащихся 6–11 класс.– М.: </w:t>
      </w: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>, 2006.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>Климов, Е.А. Как выбирать профессию [Текст] / Е.А. Климов. – М., 1990.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 xml:space="preserve">Афанасьев С.П., </w:t>
      </w: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Коморин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 С.</w:t>
      </w:r>
      <w:proofErr w:type="gramStart"/>
      <w:r w:rsidRPr="003A52DE">
        <w:rPr>
          <w:rFonts w:ascii="Times New Roman" w:hAnsi="Times New Roman" w:cs="Times New Roman"/>
          <w:sz w:val="24"/>
          <w:szCs w:val="24"/>
        </w:rPr>
        <w:t>В.</w:t>
      </w:r>
      <w:proofErr w:type="gramEnd"/>
      <w:r w:rsidRPr="003A52DE">
        <w:rPr>
          <w:rFonts w:ascii="Times New Roman" w:hAnsi="Times New Roman" w:cs="Times New Roman"/>
          <w:sz w:val="24"/>
          <w:szCs w:val="24"/>
        </w:rPr>
        <w:t xml:space="preserve"> Чем занять детей в пришкольном лагере или 100 отрядных дел: Методическое пособие. – Кострома: РЦ НИТ «Эврик</w:t>
      </w:r>
      <w:proofErr w:type="gramStart"/>
      <w:r w:rsidRPr="003A52DE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3A52DE">
        <w:rPr>
          <w:rFonts w:ascii="Times New Roman" w:hAnsi="Times New Roman" w:cs="Times New Roman"/>
          <w:sz w:val="24"/>
          <w:szCs w:val="24"/>
        </w:rPr>
        <w:t xml:space="preserve"> М», 1998.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Байбородова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 Л.В. Проектная деятельность школьников в разновозрастных группах: пособие для учителей общеобразовательных организаций / Л.В. </w:t>
      </w: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Байбородова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, Л.Н. Серебренников. – М.: Просвещение, 2013. 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Байбородова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 Л.В., Рожков М.И. Воспитательный процесс в современной школе: Учебное пособие. Ярославль: ЯГПУ им. К.Д. Ушинского, 1997.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 xml:space="preserve">Детское движение. Словарь-справочник / сост. и ред. Т.В. </w:t>
      </w:r>
      <w:proofErr w:type="spellStart"/>
      <w:r w:rsidRPr="003A52DE">
        <w:rPr>
          <w:rFonts w:ascii="Times New Roman" w:hAnsi="Times New Roman" w:cs="Times New Roman"/>
          <w:sz w:val="24"/>
          <w:szCs w:val="24"/>
        </w:rPr>
        <w:t>Трухачева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>, А.Г. Кирпичник. – М., 2005.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>Деятельность детских разновозрастных объединений: педагогика каникул: Сборник статей и методических материалов</w:t>
      </w:r>
      <w:proofErr w:type="gramStart"/>
      <w:r w:rsidRPr="003A52DE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3A52DE">
        <w:rPr>
          <w:rFonts w:ascii="Times New Roman" w:hAnsi="Times New Roman" w:cs="Times New Roman"/>
          <w:sz w:val="24"/>
          <w:szCs w:val="24"/>
        </w:rPr>
        <w:t xml:space="preserve">ост. Л.С. </w:t>
      </w:r>
      <w:proofErr w:type="spellStart"/>
      <w:r w:rsidRPr="003A52DE">
        <w:rPr>
          <w:rFonts w:ascii="Times New Roman" w:hAnsi="Times New Roman" w:cs="Times New Roman"/>
          <w:sz w:val="24"/>
          <w:szCs w:val="24"/>
        </w:rPr>
        <w:t>Ручко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, Т.Ф. Асафова, И.Н. </w:t>
      </w: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Козявина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 xml:space="preserve">. – [Организация деятельности детских разновозрастных объединений в </w:t>
      </w:r>
      <w:r w:rsidRPr="003A52DE">
        <w:rPr>
          <w:rFonts w:ascii="Times New Roman" w:hAnsi="Times New Roman" w:cs="Times New Roman"/>
          <w:sz w:val="24"/>
          <w:szCs w:val="24"/>
        </w:rPr>
        <w:lastRenderedPageBreak/>
        <w:t>современных условиях; Практика организации программ деятельности детских разновозрастных объединений в летний период; Методические разработки мероприятий для детских разновозрастных объединений]. – Электронное издание. – Кострома: Костромской областной институт развития образования, 2020.</w:t>
      </w:r>
    </w:p>
    <w:p w:rsidR="003A52DE" w:rsidRPr="003A52DE" w:rsidRDefault="003A52DE" w:rsidP="003A52DE">
      <w:pPr>
        <w:numPr>
          <w:ilvl w:val="0"/>
          <w:numId w:val="17"/>
        </w:num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52DE">
        <w:rPr>
          <w:rFonts w:ascii="Times New Roman" w:hAnsi="Times New Roman" w:cs="Times New Roman"/>
          <w:sz w:val="24"/>
          <w:szCs w:val="24"/>
        </w:rPr>
        <w:t xml:space="preserve">Куприянов Б.В. Формы воспитательной работы с детским объединением. Учебно-методическое пособие. – 3-е изд., </w:t>
      </w:r>
      <w:proofErr w:type="spellStart"/>
      <w:r w:rsidRPr="003A52D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3A52DE">
        <w:rPr>
          <w:rFonts w:ascii="Times New Roman" w:hAnsi="Times New Roman" w:cs="Times New Roman"/>
          <w:sz w:val="24"/>
          <w:szCs w:val="24"/>
        </w:rPr>
        <w:t>. и исп. – Кострома: КГУ, 2000.</w:t>
      </w:r>
    </w:p>
    <w:p w:rsidR="003A52DE" w:rsidRPr="003A52DE" w:rsidRDefault="003A52DE" w:rsidP="003A52DE">
      <w:pPr>
        <w:spacing w:before="67" w:after="0" w:line="360" w:lineRule="auto"/>
        <w:ind w:left="567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52DE" w:rsidRPr="003A52DE" w:rsidSect="00941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0B0F"/>
    <w:multiLevelType w:val="multilevel"/>
    <w:tmpl w:val="C134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733976"/>
    <w:multiLevelType w:val="multilevel"/>
    <w:tmpl w:val="69AED87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323234"/>
    <w:multiLevelType w:val="multilevel"/>
    <w:tmpl w:val="6554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47777"/>
    <w:multiLevelType w:val="multilevel"/>
    <w:tmpl w:val="B834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8560B6"/>
    <w:multiLevelType w:val="hybridMultilevel"/>
    <w:tmpl w:val="01A68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D1943"/>
    <w:multiLevelType w:val="hybridMultilevel"/>
    <w:tmpl w:val="AF3E9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10478"/>
    <w:multiLevelType w:val="multilevel"/>
    <w:tmpl w:val="19BC8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B214E8"/>
    <w:multiLevelType w:val="multilevel"/>
    <w:tmpl w:val="58E005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ED1306"/>
    <w:multiLevelType w:val="hybridMultilevel"/>
    <w:tmpl w:val="036A7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38185A"/>
    <w:multiLevelType w:val="hybridMultilevel"/>
    <w:tmpl w:val="DC844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0E52AD"/>
    <w:multiLevelType w:val="multilevel"/>
    <w:tmpl w:val="E10AF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3F2C4E"/>
    <w:multiLevelType w:val="hybridMultilevel"/>
    <w:tmpl w:val="CC0A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60506"/>
    <w:multiLevelType w:val="multilevel"/>
    <w:tmpl w:val="D0DE5A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8A19A2"/>
    <w:multiLevelType w:val="hybridMultilevel"/>
    <w:tmpl w:val="5C4EAF58"/>
    <w:lvl w:ilvl="0" w:tplc="69C04C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560B2942"/>
    <w:multiLevelType w:val="hybridMultilevel"/>
    <w:tmpl w:val="6F00B4E0"/>
    <w:lvl w:ilvl="0" w:tplc="3F60CAF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04451F9"/>
    <w:multiLevelType w:val="multilevel"/>
    <w:tmpl w:val="047C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3B5B3E"/>
    <w:multiLevelType w:val="multilevel"/>
    <w:tmpl w:val="30185E4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B17DDF"/>
    <w:multiLevelType w:val="multilevel"/>
    <w:tmpl w:val="4E8CE05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16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7"/>
    <w:lvlOverride w:ilvl="0">
      <w:lvl w:ilvl="0">
        <w:numFmt w:val="decimal"/>
        <w:lvlText w:val="%1."/>
        <w:lvlJc w:val="left"/>
      </w:lvl>
    </w:lvlOverride>
  </w:num>
  <w:num w:numId="11">
    <w:abstractNumId w:val="2"/>
  </w:num>
  <w:num w:numId="12">
    <w:abstractNumId w:val="15"/>
  </w:num>
  <w:num w:numId="13">
    <w:abstractNumId w:val="10"/>
  </w:num>
  <w:num w:numId="14">
    <w:abstractNumId w:val="9"/>
  </w:num>
  <w:num w:numId="15">
    <w:abstractNumId w:val="4"/>
  </w:num>
  <w:num w:numId="16">
    <w:abstractNumId w:val="14"/>
  </w:num>
  <w:num w:numId="17">
    <w:abstractNumId w:val="13"/>
  </w:num>
  <w:num w:numId="18">
    <w:abstractNumId w:val="8"/>
  </w:num>
  <w:num w:numId="19">
    <w:abstractNumId w:val="11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B4DCC"/>
    <w:rsid w:val="00027591"/>
    <w:rsid w:val="00052784"/>
    <w:rsid w:val="001E664A"/>
    <w:rsid w:val="003A52DE"/>
    <w:rsid w:val="00436DD5"/>
    <w:rsid w:val="00460592"/>
    <w:rsid w:val="007F6DE3"/>
    <w:rsid w:val="00815B80"/>
    <w:rsid w:val="00941127"/>
    <w:rsid w:val="00A67542"/>
    <w:rsid w:val="00B476B1"/>
    <w:rsid w:val="00CB3EB5"/>
    <w:rsid w:val="00DB4DCC"/>
    <w:rsid w:val="00F71C06"/>
    <w:rsid w:val="00F95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127"/>
  </w:style>
  <w:style w:type="paragraph" w:styleId="1">
    <w:name w:val="heading 1"/>
    <w:basedOn w:val="a"/>
    <w:link w:val="10"/>
    <w:uiPriority w:val="9"/>
    <w:qFormat/>
    <w:rsid w:val="00DB4D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B4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D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B4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B4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0592"/>
    <w:rPr>
      <w:b/>
      <w:bCs/>
    </w:rPr>
  </w:style>
  <w:style w:type="paragraph" w:styleId="a5">
    <w:name w:val="List Paragraph"/>
    <w:basedOn w:val="a"/>
    <w:uiPriority w:val="34"/>
    <w:qFormat/>
    <w:rsid w:val="0046059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F6DE3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1"/>
    <w:qFormat/>
    <w:rsid w:val="003A52DE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1"/>
    <w:rsid w:val="003A52DE"/>
    <w:rPr>
      <w:rFonts w:ascii="Bookman Old Style" w:eastAsia="Times New Roman" w:hAnsi="Bookman Old Style" w:cs="Times New Roman"/>
      <w:sz w:val="20"/>
      <w:szCs w:val="20"/>
      <w:lang w:eastAsia="ru-RU"/>
    </w:rPr>
  </w:style>
  <w:style w:type="paragraph" w:customStyle="1" w:styleId="11">
    <w:name w:val="лагерь1"/>
    <w:basedOn w:val="a"/>
    <w:qFormat/>
    <w:rsid w:val="003A52DE"/>
    <w:pPr>
      <w:spacing w:line="360" w:lineRule="auto"/>
      <w:ind w:firstLine="709"/>
      <w:jc w:val="center"/>
    </w:pPr>
    <w:rPr>
      <w:rFonts w:ascii="Times New Roman" w:eastAsiaTheme="minorEastAsia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3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chool140ekb?w=wall-1420566_355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school140ekb?w=wall-1420566_35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school140ekb?w=wall-1420566_358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com/school140ekb?w=wall-1420566_355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school140ekb?w=wall-1420566_35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pyzhyanova-aa</dc:creator>
  <cp:lastModifiedBy>pyzhyanova-aa</cp:lastModifiedBy>
  <cp:revision>6</cp:revision>
  <cp:lastPrinted>2026-02-18T06:18:00Z</cp:lastPrinted>
  <dcterms:created xsi:type="dcterms:W3CDTF">2026-02-18T06:18:00Z</dcterms:created>
  <dcterms:modified xsi:type="dcterms:W3CDTF">2026-02-18T10:49:00Z</dcterms:modified>
</cp:coreProperties>
</file>